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F" w:rsidRPr="00D5006F" w:rsidRDefault="007A5299" w:rsidP="00D5006F">
      <w:pPr>
        <w:pStyle w:val="ParaAttribute0"/>
        <w:spacing w:after="120" w:line="360" w:lineRule="auto"/>
        <w:jc w:val="both"/>
        <w:rPr>
          <w:rStyle w:val="CharAttribute10"/>
          <w:rFonts w:hAnsi="Arial"/>
          <w:sz w:val="44"/>
          <w:szCs w:val="44"/>
        </w:rPr>
      </w:pPr>
      <w:r w:rsidRPr="007D7948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24959" behindDoc="1" locked="0" layoutInCell="1" allowOverlap="1" wp14:anchorId="148B37BF" wp14:editId="3BE66744">
            <wp:simplePos x="0" y="0"/>
            <wp:positionH relativeFrom="column">
              <wp:posOffset>4981205</wp:posOffset>
            </wp:positionH>
            <wp:positionV relativeFrom="paragraph">
              <wp:posOffset>-539238</wp:posOffset>
            </wp:positionV>
            <wp:extent cx="800955" cy="910736"/>
            <wp:effectExtent l="0" t="0" r="0" b="381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55" cy="910736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814" w:rsidRPr="007D7948">
        <w:rPr>
          <w:rFonts w:ascii="Arial" w:eastAsia="Arial" w:hAnsi="Arial"/>
          <w:b/>
          <w:sz w:val="44"/>
          <w:szCs w:val="44"/>
        </w:rPr>
        <w:t xml:space="preserve">   </w:t>
      </w:r>
    </w:p>
    <w:p w:rsidR="00C74292" w:rsidRPr="007D7948" w:rsidRDefault="007A5299" w:rsidP="00566568">
      <w:pPr>
        <w:pStyle w:val="ParaAttribute8"/>
        <w:spacing w:after="120" w:line="360" w:lineRule="auto"/>
        <w:ind w:firstLine="0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7D7948">
        <w:rPr>
          <w:rStyle w:val="CharAttribute10"/>
          <w:szCs w:val="22"/>
          <w:u w:val="single"/>
        </w:rPr>
        <w:t>EASTERN IOWA MENTAL HEALTH AND DISABILITY SERVICES REGION</w:t>
      </w:r>
    </w:p>
    <w:p w:rsidR="00C74292" w:rsidRPr="00EB7230" w:rsidRDefault="005250FC" w:rsidP="00566568">
      <w:pPr>
        <w:pStyle w:val="ParaAttribute9"/>
        <w:spacing w:after="120" w:line="360" w:lineRule="auto"/>
        <w:rPr>
          <w:rStyle w:val="CharAttribute10"/>
          <w:szCs w:val="22"/>
          <w:u w:val="single"/>
        </w:rPr>
      </w:pPr>
      <w:r w:rsidRPr="004A4860">
        <w:rPr>
          <w:rStyle w:val="CharAttribute10"/>
          <w:szCs w:val="22"/>
          <w:u w:val="single"/>
        </w:rPr>
        <w:t>Governing Board of Directors</w:t>
      </w:r>
      <w:r w:rsidR="00EB7230" w:rsidRPr="004A4860">
        <w:rPr>
          <w:rStyle w:val="CharAttribute10"/>
          <w:szCs w:val="22"/>
          <w:u w:val="single"/>
        </w:rPr>
        <w:t xml:space="preserve"> </w:t>
      </w:r>
      <w:r w:rsidR="00A34317" w:rsidRPr="004A4860">
        <w:rPr>
          <w:rStyle w:val="CharAttribute10"/>
          <w:szCs w:val="22"/>
          <w:u w:val="single"/>
        </w:rPr>
        <w:t xml:space="preserve">Board </w:t>
      </w:r>
      <w:r w:rsidR="00EB7230" w:rsidRPr="004A4860">
        <w:rPr>
          <w:rStyle w:val="CharAttribute10"/>
          <w:szCs w:val="22"/>
          <w:u w:val="single"/>
        </w:rPr>
        <w:t>Meeting</w:t>
      </w:r>
    </w:p>
    <w:p w:rsidR="0052343A" w:rsidRPr="00DF7CFC" w:rsidRDefault="0052343A" w:rsidP="0052343A">
      <w:pPr>
        <w:pStyle w:val="ParaAttribute9"/>
        <w:spacing w:after="120" w:line="360" w:lineRule="auto"/>
        <w:rPr>
          <w:rStyle w:val="CharAttribute10"/>
          <w:sz w:val="20"/>
          <w:highlight w:val="yellow"/>
          <w:u w:val="single"/>
        </w:rPr>
      </w:pPr>
      <w:r w:rsidRPr="00DF7CFC">
        <w:rPr>
          <w:rStyle w:val="CharAttribute10"/>
          <w:sz w:val="20"/>
          <w:highlight w:val="yellow"/>
          <w:u w:val="single"/>
        </w:rPr>
        <w:t>Davenport Public Library</w:t>
      </w:r>
    </w:p>
    <w:p w:rsidR="0052343A" w:rsidRPr="00DF7CFC" w:rsidRDefault="0052343A" w:rsidP="0052343A">
      <w:pPr>
        <w:pStyle w:val="ParaAttribute9"/>
        <w:spacing w:after="120" w:line="360" w:lineRule="auto"/>
        <w:rPr>
          <w:rStyle w:val="CharAttribute10"/>
          <w:sz w:val="20"/>
          <w:highlight w:val="yellow"/>
          <w:u w:val="single"/>
        </w:rPr>
      </w:pPr>
      <w:r w:rsidRPr="00DF7CFC">
        <w:rPr>
          <w:rStyle w:val="CharAttribute10"/>
          <w:sz w:val="20"/>
          <w:highlight w:val="yellow"/>
          <w:u w:val="single"/>
        </w:rPr>
        <w:t>3000 North Fairmount St.</w:t>
      </w:r>
    </w:p>
    <w:p w:rsidR="00D5006F" w:rsidRDefault="0052343A" w:rsidP="00D5006F">
      <w:pPr>
        <w:pStyle w:val="ParaAttribute9"/>
        <w:spacing w:after="120" w:line="360" w:lineRule="auto"/>
        <w:rPr>
          <w:rStyle w:val="CharAttribute10"/>
          <w:sz w:val="20"/>
        </w:rPr>
      </w:pPr>
      <w:r>
        <w:rPr>
          <w:rStyle w:val="CharAttribute10"/>
          <w:sz w:val="20"/>
          <w:highlight w:val="yellow"/>
          <w:u w:val="single"/>
        </w:rPr>
        <w:t>November</w:t>
      </w:r>
      <w:r w:rsidR="00742BA8" w:rsidRPr="00742BA8">
        <w:rPr>
          <w:rStyle w:val="CharAttribute10"/>
          <w:sz w:val="20"/>
          <w:highlight w:val="yellow"/>
          <w:u w:val="single"/>
        </w:rPr>
        <w:t xml:space="preserve"> </w:t>
      </w:r>
      <w:r>
        <w:rPr>
          <w:rStyle w:val="CharAttribute10"/>
          <w:sz w:val="20"/>
          <w:highlight w:val="yellow"/>
          <w:u w:val="single"/>
        </w:rPr>
        <w:t>19</w:t>
      </w:r>
      <w:r w:rsidR="00742BA8" w:rsidRPr="00742BA8">
        <w:rPr>
          <w:rStyle w:val="CharAttribute10"/>
          <w:sz w:val="20"/>
          <w:highlight w:val="yellow"/>
          <w:u w:val="single"/>
        </w:rPr>
        <w:t>,</w:t>
      </w:r>
      <w:r w:rsidR="00D3095F" w:rsidRPr="00742BA8">
        <w:rPr>
          <w:rStyle w:val="CharAttribute10"/>
          <w:sz w:val="20"/>
          <w:highlight w:val="yellow"/>
          <w:u w:val="single"/>
        </w:rPr>
        <w:t xml:space="preserve"> </w:t>
      </w:r>
      <w:r w:rsidR="005C22D4" w:rsidRPr="00742BA8">
        <w:rPr>
          <w:rStyle w:val="CharAttribute10"/>
          <w:sz w:val="20"/>
          <w:highlight w:val="yellow"/>
          <w:u w:val="single"/>
        </w:rPr>
        <w:t>201</w:t>
      </w:r>
      <w:r w:rsidR="0009339A" w:rsidRPr="00742BA8">
        <w:rPr>
          <w:rStyle w:val="CharAttribute10"/>
          <w:sz w:val="20"/>
          <w:highlight w:val="yellow"/>
          <w:u w:val="single"/>
        </w:rPr>
        <w:t>8</w:t>
      </w:r>
    </w:p>
    <w:p w:rsidR="00A34317" w:rsidRPr="004A4860" w:rsidRDefault="0052343A" w:rsidP="004A4860">
      <w:pPr>
        <w:pStyle w:val="ParaAttribute9"/>
        <w:spacing w:after="120" w:line="360" w:lineRule="auto"/>
        <w:rPr>
          <w:rFonts w:ascii="Arial" w:eastAsia="Arial"/>
          <w:b/>
          <w:u w:val="single"/>
        </w:rPr>
      </w:pPr>
      <w:r>
        <w:rPr>
          <w:rStyle w:val="CharAttribute10"/>
          <w:sz w:val="20"/>
          <w:highlight w:val="yellow"/>
          <w:u w:val="single"/>
        </w:rPr>
        <w:t>3</w:t>
      </w:r>
      <w:r w:rsidR="00A34317" w:rsidRPr="00742BA8">
        <w:rPr>
          <w:rStyle w:val="CharAttribute10"/>
          <w:sz w:val="20"/>
          <w:highlight w:val="yellow"/>
          <w:u w:val="single"/>
        </w:rPr>
        <w:t>:00-</w:t>
      </w:r>
      <w:r>
        <w:rPr>
          <w:rStyle w:val="CharAttribute10"/>
          <w:sz w:val="20"/>
          <w:highlight w:val="yellow"/>
          <w:u w:val="single"/>
        </w:rPr>
        <w:t>5</w:t>
      </w:r>
      <w:r w:rsidR="00A34317" w:rsidRPr="00742BA8">
        <w:rPr>
          <w:rStyle w:val="CharAttribute10"/>
          <w:sz w:val="20"/>
          <w:highlight w:val="yellow"/>
          <w:u w:val="single"/>
        </w:rPr>
        <w:t>:00 p.m.</w:t>
      </w:r>
    </w:p>
    <w:p w:rsidR="008B18F7" w:rsidRPr="00FC693D" w:rsidRDefault="008B18F7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Style w:val="CharAttribute10"/>
          <w:rFonts w:hAnsi="Arial"/>
          <w:b w:val="0"/>
          <w:szCs w:val="22"/>
        </w:rPr>
      </w:pPr>
      <w:r w:rsidRPr="00FC693D">
        <w:rPr>
          <w:rStyle w:val="CharAttribute10"/>
          <w:szCs w:val="22"/>
        </w:rPr>
        <w:t xml:space="preserve">Roll Call </w:t>
      </w:r>
    </w:p>
    <w:p w:rsidR="008B18F7" w:rsidRPr="00FC693D" w:rsidRDefault="008B18F7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Style w:val="CharAttribute10"/>
          <w:rFonts w:hAnsi="Arial"/>
          <w:szCs w:val="22"/>
        </w:rPr>
      </w:pPr>
      <w:r w:rsidRPr="00FC693D">
        <w:rPr>
          <w:rStyle w:val="CharAttribute10"/>
          <w:rFonts w:hAnsi="Arial"/>
          <w:szCs w:val="22"/>
        </w:rPr>
        <w:t>Review Agenda</w:t>
      </w:r>
    </w:p>
    <w:p w:rsidR="005C22D4" w:rsidRPr="00FC693D" w:rsidRDefault="008B18F7" w:rsidP="005C22D4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FC693D">
        <w:rPr>
          <w:rFonts w:ascii="Arial" w:eastAsia="Arial" w:hAnsi="Arial"/>
          <w:b/>
          <w:sz w:val="22"/>
          <w:szCs w:val="22"/>
        </w:rPr>
        <w:t>Discussion and Action for Approval of Minutes from</w:t>
      </w:r>
      <w:r w:rsidR="00B01C85" w:rsidRPr="00FC693D">
        <w:rPr>
          <w:rFonts w:ascii="Arial" w:eastAsia="Arial" w:hAnsi="Arial"/>
          <w:b/>
          <w:sz w:val="22"/>
          <w:szCs w:val="22"/>
        </w:rPr>
        <w:t xml:space="preserve"> </w:t>
      </w:r>
      <w:r w:rsidR="00A807DF">
        <w:rPr>
          <w:rFonts w:ascii="Arial" w:eastAsia="Arial" w:hAnsi="Arial"/>
          <w:b/>
          <w:sz w:val="22"/>
          <w:szCs w:val="22"/>
        </w:rPr>
        <w:t xml:space="preserve">10/22/18 </w:t>
      </w:r>
      <w:r w:rsidR="00CB017C" w:rsidRPr="00FC693D">
        <w:rPr>
          <w:rFonts w:ascii="Arial" w:eastAsia="Arial" w:hAnsi="Arial"/>
          <w:b/>
          <w:sz w:val="22"/>
          <w:szCs w:val="22"/>
        </w:rPr>
        <w:t xml:space="preserve">Governing Board Meeting </w:t>
      </w:r>
      <w:bookmarkStart w:id="0" w:name="_GoBack"/>
      <w:bookmarkEnd w:id="0"/>
    </w:p>
    <w:p w:rsidR="00DF7CFC" w:rsidRDefault="00EB7230" w:rsidP="00A5492C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FC693D">
        <w:rPr>
          <w:rFonts w:ascii="Arial" w:eastAsia="Arial" w:hAnsi="Arial"/>
          <w:b/>
          <w:sz w:val="22"/>
          <w:szCs w:val="22"/>
        </w:rPr>
        <w:t>Discussion and Possible Action on the Regional Financial Report</w:t>
      </w:r>
      <w:r w:rsidR="005C5611" w:rsidRPr="00FC693D">
        <w:rPr>
          <w:rFonts w:ascii="Arial" w:eastAsia="Arial" w:hAnsi="Arial"/>
          <w:b/>
          <w:sz w:val="22"/>
          <w:szCs w:val="22"/>
        </w:rPr>
        <w:t>- David Farmer</w:t>
      </w:r>
    </w:p>
    <w:p w:rsidR="00742BA8" w:rsidRDefault="0047292C" w:rsidP="00A5492C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Presentation o</w:t>
      </w:r>
      <w:r w:rsidR="0052343A">
        <w:rPr>
          <w:rFonts w:ascii="Arial" w:eastAsia="Arial" w:hAnsi="Arial"/>
          <w:b/>
          <w:sz w:val="22"/>
          <w:szCs w:val="22"/>
        </w:rPr>
        <w:t>n</w:t>
      </w:r>
      <w:r>
        <w:rPr>
          <w:rFonts w:ascii="Arial" w:eastAsia="Arial" w:hAnsi="Arial"/>
          <w:b/>
          <w:sz w:val="22"/>
          <w:szCs w:val="22"/>
        </w:rPr>
        <w:t xml:space="preserve"> Peer Support Services- Todd </w:t>
      </w:r>
      <w:proofErr w:type="spellStart"/>
      <w:r>
        <w:rPr>
          <w:rFonts w:ascii="Arial" w:eastAsia="Arial" w:hAnsi="Arial"/>
          <w:b/>
          <w:sz w:val="22"/>
          <w:szCs w:val="22"/>
        </w:rPr>
        <w:t>Noack</w:t>
      </w:r>
      <w:proofErr w:type="spellEnd"/>
      <w:r>
        <w:rPr>
          <w:rFonts w:ascii="Arial" w:eastAsia="Arial" w:hAnsi="Arial"/>
          <w:b/>
          <w:sz w:val="22"/>
          <w:szCs w:val="22"/>
        </w:rPr>
        <w:t xml:space="preserve"> </w:t>
      </w:r>
    </w:p>
    <w:p w:rsidR="009A4CCE" w:rsidRPr="00A5492C" w:rsidRDefault="009A4CCE" w:rsidP="00A5492C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Updates on Grant Funding Outcomes</w:t>
      </w:r>
      <w:r w:rsidR="0047292C">
        <w:rPr>
          <w:rFonts w:ascii="Arial" w:eastAsia="Arial" w:hAnsi="Arial"/>
          <w:b/>
          <w:sz w:val="22"/>
          <w:szCs w:val="22"/>
        </w:rPr>
        <w:t xml:space="preserve"> (Rhonda’s House)</w:t>
      </w:r>
      <w:r>
        <w:rPr>
          <w:rFonts w:ascii="Arial" w:eastAsia="Arial" w:hAnsi="Arial"/>
          <w:b/>
          <w:sz w:val="22"/>
          <w:szCs w:val="22"/>
        </w:rPr>
        <w:t xml:space="preserve">- CEO </w:t>
      </w:r>
    </w:p>
    <w:p w:rsidR="00B90E95" w:rsidRDefault="00B90E95" w:rsidP="00FC693D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FC693D">
        <w:rPr>
          <w:rFonts w:ascii="Arial" w:eastAsia="Arial" w:hAnsi="Arial"/>
          <w:b/>
          <w:sz w:val="22"/>
          <w:szCs w:val="22"/>
        </w:rPr>
        <w:t xml:space="preserve">Crisis Services Update from Robert Young Center </w:t>
      </w:r>
    </w:p>
    <w:p w:rsidR="00A5492C" w:rsidRPr="00FC693D" w:rsidRDefault="00A5492C" w:rsidP="00FC693D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Update on </w:t>
      </w:r>
      <w:r w:rsidR="0047292C">
        <w:rPr>
          <w:rFonts w:ascii="Arial" w:eastAsia="Arial" w:hAnsi="Arial"/>
          <w:b/>
          <w:sz w:val="22"/>
          <w:szCs w:val="22"/>
        </w:rPr>
        <w:t>Workgroups- Commitment, Tert</w:t>
      </w:r>
      <w:r w:rsidR="00511C73">
        <w:rPr>
          <w:rFonts w:ascii="Arial" w:eastAsia="Arial" w:hAnsi="Arial"/>
          <w:b/>
          <w:sz w:val="22"/>
          <w:szCs w:val="22"/>
        </w:rPr>
        <w:t>i</w:t>
      </w:r>
      <w:r w:rsidR="0047292C">
        <w:rPr>
          <w:rFonts w:ascii="Arial" w:eastAsia="Arial" w:hAnsi="Arial"/>
          <w:b/>
          <w:sz w:val="22"/>
          <w:szCs w:val="22"/>
        </w:rPr>
        <w:t>ary, Children’s System</w:t>
      </w:r>
      <w:r>
        <w:rPr>
          <w:rFonts w:ascii="Arial" w:eastAsia="Arial" w:hAnsi="Arial"/>
          <w:b/>
          <w:sz w:val="22"/>
          <w:szCs w:val="22"/>
        </w:rPr>
        <w:t>- CEO</w:t>
      </w:r>
    </w:p>
    <w:p w:rsidR="00B90E95" w:rsidRDefault="00B90E95" w:rsidP="00B90E95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FC693D">
        <w:rPr>
          <w:rFonts w:ascii="Arial" w:eastAsia="Arial" w:hAnsi="Arial"/>
          <w:b/>
          <w:sz w:val="22"/>
          <w:szCs w:val="22"/>
        </w:rPr>
        <w:t>CEO Report</w:t>
      </w:r>
    </w:p>
    <w:p w:rsidR="00DF7CFC" w:rsidRPr="00FC693D" w:rsidRDefault="006B6864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FC693D">
        <w:rPr>
          <w:rFonts w:ascii="Arial" w:eastAsia="Arial" w:hAnsi="Arial"/>
          <w:b/>
          <w:sz w:val="22"/>
          <w:szCs w:val="22"/>
        </w:rPr>
        <w:t>Other Items</w:t>
      </w:r>
      <w:r w:rsidR="00A807DF">
        <w:rPr>
          <w:rFonts w:ascii="Arial" w:eastAsia="Arial" w:hAnsi="Arial"/>
          <w:b/>
          <w:sz w:val="22"/>
          <w:szCs w:val="22"/>
        </w:rPr>
        <w:t>- Strategic Planning Sessions: December 6 and 13, 2018</w:t>
      </w:r>
    </w:p>
    <w:p w:rsidR="008B18F7" w:rsidRPr="00FC693D" w:rsidRDefault="008B18F7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FC693D">
        <w:rPr>
          <w:rFonts w:ascii="Arial" w:eastAsia="Arial" w:hAnsi="Arial"/>
          <w:b/>
          <w:sz w:val="22"/>
          <w:szCs w:val="22"/>
        </w:rPr>
        <w:t xml:space="preserve">Public Comment - </w:t>
      </w:r>
      <w:r w:rsidRPr="00FC693D">
        <w:rPr>
          <w:sz w:val="22"/>
          <w:szCs w:val="22"/>
        </w:rPr>
        <w:t>Visitors &amp; Citizens (</w:t>
      </w:r>
      <w:r w:rsidRPr="00FC693D">
        <w:rPr>
          <w:i/>
          <w:sz w:val="22"/>
          <w:szCs w:val="22"/>
        </w:rPr>
        <w:t>Public comments will be limi</w:t>
      </w:r>
      <w:r w:rsidR="00A03109" w:rsidRPr="00FC693D">
        <w:rPr>
          <w:i/>
          <w:sz w:val="22"/>
          <w:szCs w:val="22"/>
        </w:rPr>
        <w:t>ted to 3 minutes per individual</w:t>
      </w:r>
    </w:p>
    <w:p w:rsidR="00093BAC" w:rsidRPr="00FC693D" w:rsidRDefault="008B18F7" w:rsidP="00093BAC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FC693D">
        <w:rPr>
          <w:rFonts w:ascii="Arial" w:eastAsia="Arial" w:hAnsi="Arial"/>
          <w:b/>
          <w:sz w:val="22"/>
          <w:szCs w:val="22"/>
        </w:rPr>
        <w:t>Adjournment</w:t>
      </w:r>
    </w:p>
    <w:p w:rsidR="00A03109" w:rsidRDefault="00A03109" w:rsidP="00A03109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</w:p>
    <w:p w:rsidR="00DF7CFC" w:rsidRPr="00DF7CFC" w:rsidRDefault="00DF7CFC" w:rsidP="00A03109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  <w:u w:val="single"/>
        </w:rPr>
      </w:pPr>
      <w:r w:rsidRPr="00DF7CFC">
        <w:rPr>
          <w:rFonts w:ascii="Arial" w:eastAsia="Arial" w:hAnsi="Arial"/>
          <w:b/>
          <w:sz w:val="22"/>
          <w:szCs w:val="22"/>
          <w:highlight w:val="yellow"/>
          <w:u w:val="single"/>
        </w:rPr>
        <w:t>REMINDERS:</w:t>
      </w:r>
    </w:p>
    <w:p w:rsidR="00A807DF" w:rsidRDefault="00A807DF" w:rsidP="00A807DF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The </w:t>
      </w:r>
      <w:r w:rsidRPr="00511C73">
        <w:rPr>
          <w:rFonts w:ascii="Arial" w:eastAsia="Arial" w:hAnsi="Arial"/>
          <w:b/>
          <w:sz w:val="22"/>
          <w:szCs w:val="22"/>
          <w:highlight w:val="yellow"/>
          <w:u w:val="single"/>
        </w:rPr>
        <w:t xml:space="preserve">December Governing </w:t>
      </w:r>
      <w:r w:rsidRPr="00453317">
        <w:rPr>
          <w:rFonts w:ascii="Arial" w:eastAsia="Arial" w:hAnsi="Arial"/>
          <w:b/>
          <w:sz w:val="22"/>
          <w:szCs w:val="22"/>
          <w:highlight w:val="yellow"/>
          <w:u w:val="single"/>
        </w:rPr>
        <w:t>Board meeting</w:t>
      </w:r>
      <w:r>
        <w:rPr>
          <w:rFonts w:ascii="Arial" w:eastAsia="Arial" w:hAnsi="Arial"/>
          <w:b/>
          <w:sz w:val="22"/>
          <w:szCs w:val="22"/>
        </w:rPr>
        <w:t xml:space="preserve"> will be held on </w:t>
      </w:r>
      <w:r w:rsidRPr="00511C73">
        <w:rPr>
          <w:rFonts w:ascii="Arial" w:eastAsia="Arial" w:hAnsi="Arial"/>
          <w:b/>
          <w:sz w:val="22"/>
          <w:szCs w:val="22"/>
          <w:highlight w:val="yellow"/>
          <w:u w:val="single"/>
        </w:rPr>
        <w:t>December 17</w:t>
      </w:r>
      <w:r w:rsidRPr="00453317">
        <w:rPr>
          <w:rFonts w:ascii="Arial" w:eastAsia="Arial" w:hAnsi="Arial"/>
          <w:b/>
          <w:sz w:val="22"/>
          <w:szCs w:val="22"/>
          <w:highlight w:val="yellow"/>
          <w:u w:val="single"/>
        </w:rPr>
        <w:t xml:space="preserve">, 2018, at </w:t>
      </w:r>
      <w:r>
        <w:rPr>
          <w:rFonts w:ascii="Arial" w:eastAsia="Arial" w:hAnsi="Arial"/>
          <w:b/>
          <w:sz w:val="22"/>
          <w:szCs w:val="22"/>
          <w:highlight w:val="yellow"/>
          <w:u w:val="single"/>
        </w:rPr>
        <w:t>3</w:t>
      </w:r>
      <w:r w:rsidRPr="00453317">
        <w:rPr>
          <w:rFonts w:ascii="Arial" w:eastAsia="Arial" w:hAnsi="Arial"/>
          <w:b/>
          <w:sz w:val="22"/>
          <w:szCs w:val="22"/>
          <w:highlight w:val="yellow"/>
          <w:u w:val="single"/>
        </w:rPr>
        <w:t>:00 pm</w:t>
      </w:r>
      <w:r>
        <w:rPr>
          <w:rFonts w:ascii="Arial" w:eastAsia="Arial" w:hAnsi="Arial"/>
          <w:b/>
          <w:sz w:val="22"/>
          <w:szCs w:val="22"/>
        </w:rPr>
        <w:t xml:space="preserve"> in </w:t>
      </w:r>
      <w:r w:rsidRPr="00A807DF">
        <w:rPr>
          <w:rFonts w:ascii="Arial" w:eastAsia="Arial" w:hAnsi="Arial"/>
          <w:b/>
          <w:sz w:val="22"/>
          <w:szCs w:val="22"/>
          <w:highlight w:val="yellow"/>
          <w:u w:val="single"/>
        </w:rPr>
        <w:t>room 605</w:t>
      </w:r>
      <w:r>
        <w:rPr>
          <w:rFonts w:ascii="Arial" w:eastAsia="Arial" w:hAnsi="Arial"/>
          <w:b/>
          <w:sz w:val="22"/>
          <w:szCs w:val="22"/>
        </w:rPr>
        <w:t xml:space="preserve"> at the </w:t>
      </w:r>
      <w:r w:rsidRPr="00A807DF">
        <w:rPr>
          <w:rFonts w:ascii="Arial" w:eastAsia="Arial" w:hAnsi="Arial"/>
          <w:b/>
          <w:sz w:val="22"/>
          <w:szCs w:val="22"/>
          <w:highlight w:val="yellow"/>
        </w:rPr>
        <w:t>Scott County Administrative Center</w:t>
      </w:r>
      <w:r>
        <w:rPr>
          <w:rFonts w:ascii="Arial" w:eastAsia="Arial" w:hAnsi="Arial"/>
          <w:b/>
          <w:sz w:val="22"/>
          <w:szCs w:val="22"/>
        </w:rPr>
        <w:t>.</w:t>
      </w:r>
    </w:p>
    <w:p w:rsidR="00A807DF" w:rsidRDefault="00A807DF" w:rsidP="00511C73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  <w:u w:val="single"/>
        </w:rPr>
      </w:pPr>
    </w:p>
    <w:p w:rsidR="00511C73" w:rsidRDefault="00A807DF" w:rsidP="00511C73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A807DF">
        <w:rPr>
          <w:rFonts w:ascii="Arial" w:eastAsia="Arial" w:hAnsi="Arial"/>
          <w:b/>
          <w:sz w:val="22"/>
          <w:szCs w:val="22"/>
        </w:rPr>
        <w:t xml:space="preserve">Also on </w:t>
      </w:r>
      <w:r w:rsidR="00511C73" w:rsidRPr="00A807DF">
        <w:rPr>
          <w:rFonts w:ascii="Arial" w:eastAsia="Arial" w:hAnsi="Arial"/>
          <w:b/>
          <w:sz w:val="22"/>
          <w:szCs w:val="22"/>
          <w:highlight w:val="yellow"/>
          <w:u w:val="single"/>
        </w:rPr>
        <w:t>December 17, 2018</w:t>
      </w:r>
      <w:r w:rsidR="00511C73">
        <w:rPr>
          <w:rFonts w:ascii="Arial" w:eastAsia="Arial" w:hAnsi="Arial"/>
          <w:b/>
          <w:sz w:val="22"/>
          <w:szCs w:val="22"/>
        </w:rPr>
        <w:t xml:space="preserve">, the Region will be hosting a </w:t>
      </w:r>
      <w:r w:rsidR="00511C73" w:rsidRPr="00A807DF">
        <w:rPr>
          <w:rFonts w:ascii="Arial" w:eastAsia="Arial" w:hAnsi="Arial"/>
          <w:b/>
          <w:sz w:val="22"/>
          <w:szCs w:val="22"/>
          <w:highlight w:val="yellow"/>
          <w:u w:val="single"/>
        </w:rPr>
        <w:t>Legis</w:t>
      </w:r>
      <w:r w:rsidR="00511C73" w:rsidRPr="00A807DF">
        <w:rPr>
          <w:rFonts w:ascii="Arial" w:eastAsia="Arial" w:hAnsi="Arial"/>
          <w:b/>
          <w:sz w:val="22"/>
          <w:szCs w:val="22"/>
          <w:highlight w:val="yellow"/>
          <w:u w:val="single"/>
        </w:rPr>
        <w:t>la</w:t>
      </w:r>
      <w:r w:rsidR="00511C73" w:rsidRPr="00A807DF">
        <w:rPr>
          <w:rFonts w:ascii="Arial" w:eastAsia="Arial" w:hAnsi="Arial"/>
          <w:b/>
          <w:sz w:val="22"/>
          <w:szCs w:val="22"/>
          <w:highlight w:val="yellow"/>
          <w:u w:val="single"/>
        </w:rPr>
        <w:t xml:space="preserve">tive </w:t>
      </w:r>
      <w:r w:rsidR="00511C73" w:rsidRPr="00A807DF">
        <w:rPr>
          <w:rFonts w:ascii="Arial" w:eastAsia="Arial" w:hAnsi="Arial"/>
          <w:b/>
          <w:sz w:val="22"/>
          <w:szCs w:val="22"/>
          <w:highlight w:val="yellow"/>
          <w:u w:val="single"/>
        </w:rPr>
        <w:t>“</w:t>
      </w:r>
      <w:r w:rsidR="00511C73" w:rsidRPr="00A807DF">
        <w:rPr>
          <w:rFonts w:ascii="Arial" w:eastAsia="Arial" w:hAnsi="Arial"/>
          <w:b/>
          <w:sz w:val="22"/>
          <w:szCs w:val="22"/>
          <w:highlight w:val="yellow"/>
          <w:u w:val="single"/>
        </w:rPr>
        <w:t>Meet and Greet</w:t>
      </w:r>
      <w:r w:rsidR="00511C73" w:rsidRPr="00A807DF">
        <w:rPr>
          <w:rFonts w:ascii="Arial" w:eastAsia="Arial" w:hAnsi="Arial"/>
          <w:b/>
          <w:sz w:val="22"/>
          <w:szCs w:val="22"/>
          <w:highlight w:val="yellow"/>
          <w:u w:val="single"/>
        </w:rPr>
        <w:t>”</w:t>
      </w:r>
      <w:r w:rsidR="00511C73">
        <w:rPr>
          <w:rFonts w:ascii="Arial" w:eastAsia="Arial" w:hAnsi="Arial"/>
          <w:b/>
          <w:sz w:val="22"/>
          <w:szCs w:val="22"/>
        </w:rPr>
        <w:t xml:space="preserve"> in </w:t>
      </w:r>
      <w:r>
        <w:rPr>
          <w:rFonts w:ascii="Arial" w:eastAsia="Arial" w:hAnsi="Arial"/>
          <w:b/>
          <w:sz w:val="22"/>
          <w:szCs w:val="22"/>
        </w:rPr>
        <w:t xml:space="preserve">       </w:t>
      </w:r>
      <w:r w:rsidR="00511C73" w:rsidRPr="00A807DF">
        <w:rPr>
          <w:rFonts w:ascii="Arial" w:eastAsia="Arial" w:hAnsi="Arial"/>
          <w:b/>
          <w:sz w:val="22"/>
          <w:szCs w:val="22"/>
          <w:highlight w:val="yellow"/>
        </w:rPr>
        <w:t>room 605</w:t>
      </w:r>
      <w:r w:rsidR="00511C73"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 xml:space="preserve">at </w:t>
      </w:r>
      <w:r w:rsidRPr="00A807DF">
        <w:rPr>
          <w:rFonts w:ascii="Arial" w:eastAsia="Arial" w:hAnsi="Arial"/>
          <w:b/>
          <w:sz w:val="22"/>
          <w:szCs w:val="22"/>
          <w:highlight w:val="yellow"/>
        </w:rPr>
        <w:t>2 pm</w:t>
      </w:r>
      <w:r>
        <w:rPr>
          <w:rFonts w:ascii="Arial" w:eastAsia="Arial" w:hAnsi="Arial"/>
          <w:b/>
          <w:sz w:val="22"/>
          <w:szCs w:val="22"/>
        </w:rPr>
        <w:t xml:space="preserve"> (right before the monthly Governing Board meeting).</w:t>
      </w:r>
    </w:p>
    <w:p w:rsidR="00511C73" w:rsidRDefault="00511C73" w:rsidP="00A03109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</w:p>
    <w:p w:rsidR="00DF7CFC" w:rsidRDefault="00DF7CFC" w:rsidP="00A03109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</w:p>
    <w:p w:rsidR="00A03109" w:rsidRPr="00A03109" w:rsidRDefault="00A03109" w:rsidP="00093BAC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 w:rsidR="000768C9">
        <w:rPr>
          <w:rFonts w:ascii="Arial" w:eastAsia="Arial" w:hAnsi="Arial"/>
          <w:b/>
        </w:rPr>
        <w:t xml:space="preserve">   </w:t>
      </w:r>
    </w:p>
    <w:sectPr w:rsidR="00A03109" w:rsidRPr="00A03109" w:rsidSect="00A0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3E" w:rsidRDefault="00BC6E3E" w:rsidP="00C74292">
      <w:r>
        <w:separator/>
      </w:r>
    </w:p>
  </w:endnote>
  <w:endnote w:type="continuationSeparator" w:id="0">
    <w:p w:rsidR="00BC6E3E" w:rsidRDefault="00BC6E3E" w:rsidP="00C7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6"/>
      <w:spacing w:line="272" w:lineRule="auto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4"/>
      <w:spacing w:line="272" w:lineRule="auto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2"/>
      <w:spacing w:line="272" w:lineRule="auto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3E" w:rsidRDefault="00BC6E3E" w:rsidP="00C74292">
      <w:r>
        <w:separator/>
      </w:r>
    </w:p>
  </w:footnote>
  <w:footnote w:type="continuationSeparator" w:id="0">
    <w:p w:rsidR="00BC6E3E" w:rsidRDefault="00BC6E3E" w:rsidP="00C7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5"/>
      <w:spacing w:line="272" w:lineRule="auto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3C373E">
    <w:pPr>
      <w:pStyle w:val="ParaAttribute3"/>
      <w:spacing w:line="272" w:lineRule="auto"/>
      <w:rPr>
        <w:rFonts w:eastAsia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5F1B1" wp14:editId="15E60D9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373E" w:rsidRPr="003C373E" w:rsidRDefault="003C373E" w:rsidP="003C373E">
                          <w:pPr>
                            <w:pStyle w:val="ParaAttribute3"/>
                            <w:spacing w:line="272" w:lineRule="auto"/>
                            <w:jc w:val="center"/>
                            <w:rPr>
                              <w:b/>
                              <w:noProof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<v:textbox style="mso-fit-shape-to-text:t">
                <w:txbxContent>
                  <w:p w:rsidR="003C373E" w:rsidRPr="003C373E" w:rsidRDefault="003C373E" w:rsidP="003C373E">
                    <w:pPr>
                      <w:pStyle w:val="ParaAttribute3"/>
                      <w:spacing w:line="272" w:lineRule="auto"/>
                      <w:jc w:val="center"/>
                      <w:rPr>
                        <w:b/>
                        <w:noProof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E00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F7C1" wp14:editId="6E646C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006A" w:rsidRPr="00EE006A" w:rsidRDefault="00EE006A" w:rsidP="00EE006A">
                          <w:pPr>
                            <w:pStyle w:val="ParaAttribute3"/>
                            <w:spacing w:line="272" w:lineRule="auto"/>
                            <w:jc w:val="center"/>
                            <w:rPr>
                              <w:rFonts w:eastAsia="Times New Roman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<v:textbox style="mso-fit-shape-to-text:t">
                <w:txbxContent>
                  <w:p w:rsidR="00EE006A" w:rsidRPr="00EE006A" w:rsidRDefault="00EE006A" w:rsidP="00EE006A">
                    <w:pPr>
                      <w:pStyle w:val="ParaAttribute3"/>
                      <w:spacing w:line="272" w:lineRule="auto"/>
                      <w:jc w:val="center"/>
                      <w:rPr>
                        <w:rFonts w:eastAsia="Times New Roman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1"/>
      <w:spacing w:line="272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1E0C66"/>
    <w:lvl w:ilvl="0" w:tplc="1CB6DC2C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4740EA4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9145DA0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468E417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7ACECC4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4AF2B77E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F044103A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ED823B3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44F628B0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01711604"/>
    <w:lvl w:ilvl="0" w:tplc="EF2CF15E">
      <w:start w:val="1"/>
      <w:numFmt w:val="lowerLetter"/>
      <w:lvlText w:val="%1."/>
      <w:lvlJc w:val="left"/>
      <w:pPr>
        <w:ind w:left="198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6A269BD8">
      <w:start w:val="1"/>
      <w:numFmt w:val="lowerLetter"/>
      <w:lvlText w:val="%2."/>
      <w:lvlJc w:val="left"/>
      <w:pPr>
        <w:ind w:left="27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2CCE2FE0">
      <w:start w:val="1"/>
      <w:numFmt w:val="lowerRoman"/>
      <w:lvlText w:val="%3."/>
      <w:lvlJc w:val="left"/>
      <w:pPr>
        <w:ind w:left="34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BEEACC0">
      <w:start w:val="1"/>
      <w:numFmt w:val="decimal"/>
      <w:lvlText w:val="%4."/>
      <w:lvlJc w:val="left"/>
      <w:pPr>
        <w:ind w:left="41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B0EE50D2">
      <w:start w:val="1"/>
      <w:numFmt w:val="lowerLetter"/>
      <w:lvlText w:val="%5."/>
      <w:lvlJc w:val="left"/>
      <w:pPr>
        <w:ind w:left="48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F6723E16">
      <w:start w:val="1"/>
      <w:numFmt w:val="lowerRoman"/>
      <w:lvlText w:val="%6."/>
      <w:lvlJc w:val="left"/>
      <w:pPr>
        <w:ind w:left="558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5EBA5B3A">
      <w:start w:val="1"/>
      <w:numFmt w:val="decimal"/>
      <w:lvlText w:val="%7."/>
      <w:lvlJc w:val="left"/>
      <w:pPr>
        <w:ind w:left="63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36AE3362">
      <w:start w:val="1"/>
      <w:numFmt w:val="lowerLetter"/>
      <w:lvlText w:val="%8."/>
      <w:lvlJc w:val="left"/>
      <w:pPr>
        <w:ind w:left="70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9B5CBB98">
      <w:start w:val="1"/>
      <w:numFmt w:val="lowerRoman"/>
      <w:lvlText w:val="%9."/>
      <w:lvlJc w:val="left"/>
      <w:pPr>
        <w:ind w:left="774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91039122"/>
    <w:lvl w:ilvl="0" w:tplc="D45EDB98">
      <w:start w:val="2"/>
      <w:numFmt w:val="lowerLetter"/>
      <w:lvlText w:val="%1."/>
      <w:lvlJc w:val="left"/>
      <w:pPr>
        <w:ind w:left="198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E44CB33C">
      <w:start w:val="1"/>
      <w:numFmt w:val="lowerLetter"/>
      <w:lvlText w:val="%2."/>
      <w:lvlJc w:val="left"/>
      <w:pPr>
        <w:ind w:left="27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D5247C2">
      <w:start w:val="1"/>
      <w:numFmt w:val="lowerRoman"/>
      <w:lvlText w:val="%3."/>
      <w:lvlJc w:val="left"/>
      <w:pPr>
        <w:ind w:left="34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BDE2796">
      <w:start w:val="1"/>
      <w:numFmt w:val="decimal"/>
      <w:lvlText w:val="%4."/>
      <w:lvlJc w:val="left"/>
      <w:pPr>
        <w:ind w:left="41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E990CA62">
      <w:start w:val="1"/>
      <w:numFmt w:val="lowerLetter"/>
      <w:lvlText w:val="%5."/>
      <w:lvlJc w:val="left"/>
      <w:pPr>
        <w:ind w:left="48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A6941A84">
      <w:start w:val="1"/>
      <w:numFmt w:val="lowerRoman"/>
      <w:lvlText w:val="%6."/>
      <w:lvlJc w:val="left"/>
      <w:pPr>
        <w:ind w:left="558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4E48008">
      <w:start w:val="1"/>
      <w:numFmt w:val="decimal"/>
      <w:lvlText w:val="%7."/>
      <w:lvlJc w:val="left"/>
      <w:pPr>
        <w:ind w:left="63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BECB190">
      <w:start w:val="1"/>
      <w:numFmt w:val="lowerLetter"/>
      <w:lvlText w:val="%8."/>
      <w:lvlJc w:val="left"/>
      <w:pPr>
        <w:ind w:left="70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8CD07698">
      <w:start w:val="1"/>
      <w:numFmt w:val="lowerRoman"/>
      <w:lvlText w:val="%9."/>
      <w:lvlJc w:val="left"/>
      <w:pPr>
        <w:ind w:left="774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>
    <w:nsid w:val="29806045"/>
    <w:multiLevelType w:val="hybridMultilevel"/>
    <w:tmpl w:val="FCA6F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857DEF"/>
    <w:multiLevelType w:val="hybridMultilevel"/>
    <w:tmpl w:val="90436783"/>
    <w:lvl w:ilvl="0" w:tplc="C57E2F88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CF9E9E7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6D0C838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BFC22EC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9D86BB5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57A26588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77C689A8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9CEEFF5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2ABA6CAA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>
    <w:nsid w:val="738761E8"/>
    <w:multiLevelType w:val="hybridMultilevel"/>
    <w:tmpl w:val="E4D42F0A"/>
    <w:lvl w:ilvl="0" w:tplc="176E55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92"/>
    <w:rsid w:val="00002EB0"/>
    <w:rsid w:val="000046DE"/>
    <w:rsid w:val="0000687E"/>
    <w:rsid w:val="000078C3"/>
    <w:rsid w:val="00011B68"/>
    <w:rsid w:val="00023922"/>
    <w:rsid w:val="00031910"/>
    <w:rsid w:val="00034FB2"/>
    <w:rsid w:val="00035FD0"/>
    <w:rsid w:val="00050411"/>
    <w:rsid w:val="000564CE"/>
    <w:rsid w:val="000576BF"/>
    <w:rsid w:val="00060782"/>
    <w:rsid w:val="000634D3"/>
    <w:rsid w:val="000768C9"/>
    <w:rsid w:val="00080893"/>
    <w:rsid w:val="0009339A"/>
    <w:rsid w:val="00093BAC"/>
    <w:rsid w:val="000A1007"/>
    <w:rsid w:val="000B7BAA"/>
    <w:rsid w:val="000C1F5B"/>
    <w:rsid w:val="000C53EB"/>
    <w:rsid w:val="000C7A87"/>
    <w:rsid w:val="000E4E65"/>
    <w:rsid w:val="000E6313"/>
    <w:rsid w:val="000E663C"/>
    <w:rsid w:val="000F5BAE"/>
    <w:rsid w:val="000F7B47"/>
    <w:rsid w:val="00112655"/>
    <w:rsid w:val="00126581"/>
    <w:rsid w:val="00135E15"/>
    <w:rsid w:val="00141598"/>
    <w:rsid w:val="00147167"/>
    <w:rsid w:val="00147946"/>
    <w:rsid w:val="00154EF4"/>
    <w:rsid w:val="001609C5"/>
    <w:rsid w:val="00162379"/>
    <w:rsid w:val="00162E51"/>
    <w:rsid w:val="00170D15"/>
    <w:rsid w:val="001771D4"/>
    <w:rsid w:val="00193CB9"/>
    <w:rsid w:val="001A3E93"/>
    <w:rsid w:val="001A7951"/>
    <w:rsid w:val="001B2772"/>
    <w:rsid w:val="001B2F41"/>
    <w:rsid w:val="001C59E3"/>
    <w:rsid w:val="001F52F7"/>
    <w:rsid w:val="00204B52"/>
    <w:rsid w:val="00204DC6"/>
    <w:rsid w:val="002139C3"/>
    <w:rsid w:val="00214C5D"/>
    <w:rsid w:val="00215087"/>
    <w:rsid w:val="00220DD7"/>
    <w:rsid w:val="002356C6"/>
    <w:rsid w:val="00246BDD"/>
    <w:rsid w:val="00250360"/>
    <w:rsid w:val="00250E71"/>
    <w:rsid w:val="002522D9"/>
    <w:rsid w:val="00262B7C"/>
    <w:rsid w:val="00265805"/>
    <w:rsid w:val="00265CA3"/>
    <w:rsid w:val="00285EE2"/>
    <w:rsid w:val="002A0723"/>
    <w:rsid w:val="002A1AAC"/>
    <w:rsid w:val="002A2E25"/>
    <w:rsid w:val="002A2ED1"/>
    <w:rsid w:val="002C0238"/>
    <w:rsid w:val="002C440E"/>
    <w:rsid w:val="002D4807"/>
    <w:rsid w:val="002D6725"/>
    <w:rsid w:val="002E6D22"/>
    <w:rsid w:val="002F51F9"/>
    <w:rsid w:val="003014D9"/>
    <w:rsid w:val="003120F5"/>
    <w:rsid w:val="0031635B"/>
    <w:rsid w:val="00330726"/>
    <w:rsid w:val="003332B5"/>
    <w:rsid w:val="00333B3C"/>
    <w:rsid w:val="003349F4"/>
    <w:rsid w:val="003546D0"/>
    <w:rsid w:val="00357032"/>
    <w:rsid w:val="00364F01"/>
    <w:rsid w:val="00365764"/>
    <w:rsid w:val="00380473"/>
    <w:rsid w:val="00386D4E"/>
    <w:rsid w:val="00394C3B"/>
    <w:rsid w:val="00396636"/>
    <w:rsid w:val="00397058"/>
    <w:rsid w:val="003C373E"/>
    <w:rsid w:val="003E1541"/>
    <w:rsid w:val="003E1D95"/>
    <w:rsid w:val="003F7041"/>
    <w:rsid w:val="00411EE9"/>
    <w:rsid w:val="0042625A"/>
    <w:rsid w:val="00432433"/>
    <w:rsid w:val="00432F56"/>
    <w:rsid w:val="00453317"/>
    <w:rsid w:val="0045457F"/>
    <w:rsid w:val="004616B9"/>
    <w:rsid w:val="00462F00"/>
    <w:rsid w:val="00464337"/>
    <w:rsid w:val="00466086"/>
    <w:rsid w:val="0047292C"/>
    <w:rsid w:val="004778EF"/>
    <w:rsid w:val="00481224"/>
    <w:rsid w:val="004825DE"/>
    <w:rsid w:val="00487297"/>
    <w:rsid w:val="00491398"/>
    <w:rsid w:val="00492814"/>
    <w:rsid w:val="004965E2"/>
    <w:rsid w:val="004A1141"/>
    <w:rsid w:val="004A4860"/>
    <w:rsid w:val="004B4BF6"/>
    <w:rsid w:val="004D08ED"/>
    <w:rsid w:val="004E164D"/>
    <w:rsid w:val="004E614C"/>
    <w:rsid w:val="004E682D"/>
    <w:rsid w:val="00511C73"/>
    <w:rsid w:val="00514EDC"/>
    <w:rsid w:val="0052343A"/>
    <w:rsid w:val="005250FC"/>
    <w:rsid w:val="0052531A"/>
    <w:rsid w:val="00527B85"/>
    <w:rsid w:val="00532447"/>
    <w:rsid w:val="00545663"/>
    <w:rsid w:val="00560600"/>
    <w:rsid w:val="00561933"/>
    <w:rsid w:val="00563903"/>
    <w:rsid w:val="0056419B"/>
    <w:rsid w:val="00566568"/>
    <w:rsid w:val="005764F2"/>
    <w:rsid w:val="005906A0"/>
    <w:rsid w:val="005928B5"/>
    <w:rsid w:val="00593C8A"/>
    <w:rsid w:val="00596D87"/>
    <w:rsid w:val="005A3E28"/>
    <w:rsid w:val="005C22D4"/>
    <w:rsid w:val="005C5611"/>
    <w:rsid w:val="005E1829"/>
    <w:rsid w:val="005E27E7"/>
    <w:rsid w:val="005E3308"/>
    <w:rsid w:val="005E493C"/>
    <w:rsid w:val="005F1F24"/>
    <w:rsid w:val="00623153"/>
    <w:rsid w:val="00623734"/>
    <w:rsid w:val="00625953"/>
    <w:rsid w:val="0062725F"/>
    <w:rsid w:val="00637DC8"/>
    <w:rsid w:val="00646922"/>
    <w:rsid w:val="00662BCB"/>
    <w:rsid w:val="00663FBF"/>
    <w:rsid w:val="006646BB"/>
    <w:rsid w:val="00680A3E"/>
    <w:rsid w:val="00686D99"/>
    <w:rsid w:val="00694407"/>
    <w:rsid w:val="006A59A8"/>
    <w:rsid w:val="006B367D"/>
    <w:rsid w:val="006B6864"/>
    <w:rsid w:val="006C742C"/>
    <w:rsid w:val="006D2187"/>
    <w:rsid w:val="006D7743"/>
    <w:rsid w:val="006E521A"/>
    <w:rsid w:val="0070361A"/>
    <w:rsid w:val="0071229F"/>
    <w:rsid w:val="007149C6"/>
    <w:rsid w:val="00731B20"/>
    <w:rsid w:val="00742423"/>
    <w:rsid w:val="00742BA8"/>
    <w:rsid w:val="0075414D"/>
    <w:rsid w:val="00765FD8"/>
    <w:rsid w:val="007A5299"/>
    <w:rsid w:val="007B5449"/>
    <w:rsid w:val="007C0619"/>
    <w:rsid w:val="007C49A5"/>
    <w:rsid w:val="007C4DB2"/>
    <w:rsid w:val="007D59D7"/>
    <w:rsid w:val="007D5B56"/>
    <w:rsid w:val="007D7948"/>
    <w:rsid w:val="007E33A1"/>
    <w:rsid w:val="007E5F68"/>
    <w:rsid w:val="00810D4E"/>
    <w:rsid w:val="00812D5B"/>
    <w:rsid w:val="008359AB"/>
    <w:rsid w:val="00841801"/>
    <w:rsid w:val="008641C4"/>
    <w:rsid w:val="00873C68"/>
    <w:rsid w:val="008753A4"/>
    <w:rsid w:val="00884370"/>
    <w:rsid w:val="00894930"/>
    <w:rsid w:val="008973EB"/>
    <w:rsid w:val="008A173E"/>
    <w:rsid w:val="008B18F7"/>
    <w:rsid w:val="008B3CF8"/>
    <w:rsid w:val="008B3D5D"/>
    <w:rsid w:val="008D3096"/>
    <w:rsid w:val="008D6927"/>
    <w:rsid w:val="008E421C"/>
    <w:rsid w:val="008F2310"/>
    <w:rsid w:val="00901EFF"/>
    <w:rsid w:val="00906805"/>
    <w:rsid w:val="00911580"/>
    <w:rsid w:val="00913CF1"/>
    <w:rsid w:val="00921F81"/>
    <w:rsid w:val="00927214"/>
    <w:rsid w:val="009373C0"/>
    <w:rsid w:val="00950A07"/>
    <w:rsid w:val="0095475F"/>
    <w:rsid w:val="009662BA"/>
    <w:rsid w:val="00966FF3"/>
    <w:rsid w:val="009809C1"/>
    <w:rsid w:val="00986F28"/>
    <w:rsid w:val="009917B3"/>
    <w:rsid w:val="009A357D"/>
    <w:rsid w:val="009A4CCE"/>
    <w:rsid w:val="009A6840"/>
    <w:rsid w:val="009C4062"/>
    <w:rsid w:val="009C4345"/>
    <w:rsid w:val="009C4FCD"/>
    <w:rsid w:val="009D49F0"/>
    <w:rsid w:val="009D7147"/>
    <w:rsid w:val="009E5A14"/>
    <w:rsid w:val="009E7420"/>
    <w:rsid w:val="009F1AAE"/>
    <w:rsid w:val="009F3B78"/>
    <w:rsid w:val="00A03109"/>
    <w:rsid w:val="00A03A52"/>
    <w:rsid w:val="00A16A16"/>
    <w:rsid w:val="00A25B8C"/>
    <w:rsid w:val="00A34317"/>
    <w:rsid w:val="00A34568"/>
    <w:rsid w:val="00A34B53"/>
    <w:rsid w:val="00A40E72"/>
    <w:rsid w:val="00A5492C"/>
    <w:rsid w:val="00A57DBD"/>
    <w:rsid w:val="00A64902"/>
    <w:rsid w:val="00A752E6"/>
    <w:rsid w:val="00A807DF"/>
    <w:rsid w:val="00A81998"/>
    <w:rsid w:val="00A81B49"/>
    <w:rsid w:val="00A81D1E"/>
    <w:rsid w:val="00A82A49"/>
    <w:rsid w:val="00A91B43"/>
    <w:rsid w:val="00A95E7C"/>
    <w:rsid w:val="00AA0BA1"/>
    <w:rsid w:val="00AB0246"/>
    <w:rsid w:val="00AC7CAE"/>
    <w:rsid w:val="00AD52FB"/>
    <w:rsid w:val="00AF116B"/>
    <w:rsid w:val="00B01C85"/>
    <w:rsid w:val="00B0508A"/>
    <w:rsid w:val="00B055F6"/>
    <w:rsid w:val="00B05CE7"/>
    <w:rsid w:val="00B13981"/>
    <w:rsid w:val="00B15118"/>
    <w:rsid w:val="00B22EAB"/>
    <w:rsid w:val="00B303A8"/>
    <w:rsid w:val="00B40CBD"/>
    <w:rsid w:val="00B50E5C"/>
    <w:rsid w:val="00B57E4C"/>
    <w:rsid w:val="00B619F0"/>
    <w:rsid w:val="00B61BD3"/>
    <w:rsid w:val="00B76A5E"/>
    <w:rsid w:val="00B84E31"/>
    <w:rsid w:val="00B90E95"/>
    <w:rsid w:val="00B95333"/>
    <w:rsid w:val="00BA48B2"/>
    <w:rsid w:val="00BC6E3E"/>
    <w:rsid w:val="00BF777E"/>
    <w:rsid w:val="00C120DC"/>
    <w:rsid w:val="00C57E39"/>
    <w:rsid w:val="00C74292"/>
    <w:rsid w:val="00C827E9"/>
    <w:rsid w:val="00C82E3C"/>
    <w:rsid w:val="00C831BB"/>
    <w:rsid w:val="00C86D3B"/>
    <w:rsid w:val="00C973F7"/>
    <w:rsid w:val="00CA2664"/>
    <w:rsid w:val="00CA3EF2"/>
    <w:rsid w:val="00CB017C"/>
    <w:rsid w:val="00CB7D76"/>
    <w:rsid w:val="00CC5734"/>
    <w:rsid w:val="00CC633C"/>
    <w:rsid w:val="00CC65B9"/>
    <w:rsid w:val="00CD26CC"/>
    <w:rsid w:val="00CD5D68"/>
    <w:rsid w:val="00D065EA"/>
    <w:rsid w:val="00D113C0"/>
    <w:rsid w:val="00D1421A"/>
    <w:rsid w:val="00D218A7"/>
    <w:rsid w:val="00D3095F"/>
    <w:rsid w:val="00D32F4A"/>
    <w:rsid w:val="00D36CA9"/>
    <w:rsid w:val="00D5006F"/>
    <w:rsid w:val="00D54B94"/>
    <w:rsid w:val="00D64889"/>
    <w:rsid w:val="00D714EE"/>
    <w:rsid w:val="00D77E1F"/>
    <w:rsid w:val="00D85610"/>
    <w:rsid w:val="00D85DFC"/>
    <w:rsid w:val="00D95801"/>
    <w:rsid w:val="00D976FE"/>
    <w:rsid w:val="00DB3BBA"/>
    <w:rsid w:val="00DB4603"/>
    <w:rsid w:val="00DC72E2"/>
    <w:rsid w:val="00DC77F4"/>
    <w:rsid w:val="00DD01EC"/>
    <w:rsid w:val="00DD2464"/>
    <w:rsid w:val="00DE6C9F"/>
    <w:rsid w:val="00DF1883"/>
    <w:rsid w:val="00DF6987"/>
    <w:rsid w:val="00DF7CFC"/>
    <w:rsid w:val="00E16294"/>
    <w:rsid w:val="00E30D19"/>
    <w:rsid w:val="00E3296F"/>
    <w:rsid w:val="00E379E8"/>
    <w:rsid w:val="00E45F3A"/>
    <w:rsid w:val="00E5446F"/>
    <w:rsid w:val="00E54A08"/>
    <w:rsid w:val="00E702F1"/>
    <w:rsid w:val="00E7071C"/>
    <w:rsid w:val="00E77DE7"/>
    <w:rsid w:val="00E81259"/>
    <w:rsid w:val="00E854DA"/>
    <w:rsid w:val="00E97E86"/>
    <w:rsid w:val="00EA0272"/>
    <w:rsid w:val="00EA7ADD"/>
    <w:rsid w:val="00EB0314"/>
    <w:rsid w:val="00EB0CA9"/>
    <w:rsid w:val="00EB7230"/>
    <w:rsid w:val="00EC7AB5"/>
    <w:rsid w:val="00ED6398"/>
    <w:rsid w:val="00EE006A"/>
    <w:rsid w:val="00EE2081"/>
    <w:rsid w:val="00EF3D29"/>
    <w:rsid w:val="00EF499B"/>
    <w:rsid w:val="00EF4E2D"/>
    <w:rsid w:val="00F040E0"/>
    <w:rsid w:val="00F05930"/>
    <w:rsid w:val="00F172FC"/>
    <w:rsid w:val="00F17756"/>
    <w:rsid w:val="00F20CA7"/>
    <w:rsid w:val="00F22160"/>
    <w:rsid w:val="00F25788"/>
    <w:rsid w:val="00F3557B"/>
    <w:rsid w:val="00F3577F"/>
    <w:rsid w:val="00F40464"/>
    <w:rsid w:val="00F40A95"/>
    <w:rsid w:val="00F54618"/>
    <w:rsid w:val="00F616B0"/>
    <w:rsid w:val="00F7030A"/>
    <w:rsid w:val="00F81E4E"/>
    <w:rsid w:val="00F9190D"/>
    <w:rsid w:val="00FA3E06"/>
    <w:rsid w:val="00FA6FFB"/>
    <w:rsid w:val="00FB0FD2"/>
    <w:rsid w:val="00FB5461"/>
    <w:rsid w:val="00FB5844"/>
    <w:rsid w:val="00FC693D"/>
    <w:rsid w:val="00FC74F3"/>
    <w:rsid w:val="00FD35CA"/>
    <w:rsid w:val="00FD77CE"/>
    <w:rsid w:val="00FE7210"/>
    <w:rsid w:val="00FE739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29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74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92"/>
    <w:pPr>
      <w:ind w:left="400"/>
    </w:pPr>
  </w:style>
  <w:style w:type="paragraph" w:customStyle="1" w:styleId="ParaAttribute0">
    <w:name w:val="ParaAttribute0"/>
    <w:rsid w:val="00C74292"/>
    <w:pPr>
      <w:wordWrap w:val="0"/>
      <w:spacing w:after="200"/>
      <w:jc w:val="center"/>
    </w:pPr>
  </w:style>
  <w:style w:type="paragraph" w:customStyle="1" w:styleId="ParaAttribute1">
    <w:name w:val="ParaAttribute1"/>
    <w:rsid w:val="00C74292"/>
    <w:pPr>
      <w:widowControl w:val="0"/>
      <w:wordWrap w:val="0"/>
    </w:pPr>
  </w:style>
  <w:style w:type="paragraph" w:customStyle="1" w:styleId="ParaAttribute2">
    <w:name w:val="ParaAttribute2"/>
    <w:rsid w:val="00C74292"/>
    <w:pPr>
      <w:widowControl w:val="0"/>
      <w:wordWrap w:val="0"/>
    </w:pPr>
  </w:style>
  <w:style w:type="paragraph" w:customStyle="1" w:styleId="ParaAttribute3">
    <w:name w:val="ParaAttribute3"/>
    <w:rsid w:val="00C74292"/>
    <w:pPr>
      <w:widowControl w:val="0"/>
      <w:wordWrap w:val="0"/>
    </w:pPr>
  </w:style>
  <w:style w:type="paragraph" w:customStyle="1" w:styleId="ParaAttribute4">
    <w:name w:val="ParaAttribute4"/>
    <w:rsid w:val="00C74292"/>
    <w:pPr>
      <w:widowControl w:val="0"/>
      <w:wordWrap w:val="0"/>
    </w:pPr>
  </w:style>
  <w:style w:type="paragraph" w:customStyle="1" w:styleId="ParaAttribute5">
    <w:name w:val="ParaAttribute5"/>
    <w:rsid w:val="00C74292"/>
    <w:pPr>
      <w:widowControl w:val="0"/>
      <w:wordWrap w:val="0"/>
    </w:pPr>
  </w:style>
  <w:style w:type="paragraph" w:customStyle="1" w:styleId="ParaAttribute6">
    <w:name w:val="ParaAttribute6"/>
    <w:rsid w:val="00C74292"/>
    <w:pPr>
      <w:widowControl w:val="0"/>
      <w:wordWrap w:val="0"/>
    </w:pPr>
  </w:style>
  <w:style w:type="paragraph" w:customStyle="1" w:styleId="ParaAttribute7">
    <w:name w:val="ParaAttribute7"/>
    <w:rsid w:val="00C74292"/>
    <w:pPr>
      <w:wordWrap w:val="0"/>
    </w:pPr>
  </w:style>
  <w:style w:type="paragraph" w:customStyle="1" w:styleId="ParaAttribute8">
    <w:name w:val="ParaAttribute8"/>
    <w:rsid w:val="00C74292"/>
    <w:pPr>
      <w:wordWrap w:val="0"/>
      <w:ind w:firstLine="720"/>
    </w:pPr>
  </w:style>
  <w:style w:type="paragraph" w:customStyle="1" w:styleId="ParaAttribute9">
    <w:name w:val="ParaAttribute9"/>
    <w:rsid w:val="00C74292"/>
    <w:pPr>
      <w:wordWrap w:val="0"/>
      <w:jc w:val="center"/>
    </w:pPr>
  </w:style>
  <w:style w:type="paragraph" w:customStyle="1" w:styleId="ParaAttribute10">
    <w:name w:val="ParaAttribute10"/>
    <w:rsid w:val="00C74292"/>
    <w:pPr>
      <w:wordWrap w:val="0"/>
      <w:spacing w:after="200"/>
    </w:pPr>
  </w:style>
  <w:style w:type="paragraph" w:customStyle="1" w:styleId="ParaAttribute11">
    <w:name w:val="ParaAttribute11"/>
    <w:rsid w:val="00C74292"/>
    <w:pPr>
      <w:wordWrap w:val="0"/>
      <w:spacing w:after="200"/>
      <w:ind w:left="1080" w:hanging="720"/>
    </w:pPr>
  </w:style>
  <w:style w:type="paragraph" w:customStyle="1" w:styleId="ParaAttribute12">
    <w:name w:val="ParaAttribute12"/>
    <w:rsid w:val="00C74292"/>
    <w:pPr>
      <w:wordWrap w:val="0"/>
      <w:spacing w:after="200"/>
      <w:ind w:left="1080"/>
    </w:pPr>
  </w:style>
  <w:style w:type="paragraph" w:customStyle="1" w:styleId="ParaAttribute13">
    <w:name w:val="ParaAttribute13"/>
    <w:rsid w:val="00C74292"/>
    <w:pPr>
      <w:wordWrap w:val="0"/>
      <w:spacing w:after="200"/>
      <w:ind w:left="1980" w:hanging="360"/>
    </w:pPr>
  </w:style>
  <w:style w:type="paragraph" w:customStyle="1" w:styleId="ParaAttribute14">
    <w:name w:val="ParaAttribute14"/>
    <w:rsid w:val="00C74292"/>
    <w:pPr>
      <w:wordWrap w:val="0"/>
      <w:spacing w:after="200"/>
      <w:ind w:left="1980"/>
    </w:pPr>
  </w:style>
  <w:style w:type="paragraph" w:customStyle="1" w:styleId="ParaAttribute15">
    <w:name w:val="ParaAttribute15"/>
    <w:rsid w:val="00C74292"/>
    <w:pPr>
      <w:wordWrap w:val="0"/>
      <w:spacing w:after="200"/>
      <w:ind w:left="720"/>
    </w:pPr>
  </w:style>
  <w:style w:type="paragraph" w:customStyle="1" w:styleId="ParaAttribute16">
    <w:name w:val="ParaAttribute16"/>
    <w:rsid w:val="00C74292"/>
    <w:pPr>
      <w:wordWrap w:val="0"/>
      <w:spacing w:after="200"/>
      <w:ind w:left="360"/>
    </w:pPr>
  </w:style>
  <w:style w:type="character" w:customStyle="1" w:styleId="CharAttribute0">
    <w:name w:val="CharAttribute0"/>
    <w:rsid w:val="00C74292"/>
    <w:rPr>
      <w:rFonts w:ascii="Arial" w:eastAsia="Arial"/>
      <w:b/>
      <w:sz w:val="24"/>
    </w:rPr>
  </w:style>
  <w:style w:type="character" w:customStyle="1" w:styleId="CharAttribute1">
    <w:name w:val="CharAttribute1"/>
    <w:rsid w:val="00C74292"/>
    <w:rPr>
      <w:rFonts w:ascii="Times New Roman" w:eastAsia="Times New Roman"/>
    </w:rPr>
  </w:style>
  <w:style w:type="character" w:customStyle="1" w:styleId="CharAttribute2">
    <w:name w:val="CharAttribute2"/>
    <w:rsid w:val="00C74292"/>
    <w:rPr>
      <w:rFonts w:ascii="Times New Roman" w:eastAsia="Times New Roman"/>
    </w:rPr>
  </w:style>
  <w:style w:type="character" w:customStyle="1" w:styleId="CharAttribute3">
    <w:name w:val="CharAttribute3"/>
    <w:rsid w:val="00C74292"/>
    <w:rPr>
      <w:rFonts w:ascii="Times New Roman" w:eastAsia="Times New Roman"/>
    </w:rPr>
  </w:style>
  <w:style w:type="character" w:customStyle="1" w:styleId="CharAttribute4">
    <w:name w:val="CharAttribute4"/>
    <w:rsid w:val="00C74292"/>
    <w:rPr>
      <w:rFonts w:ascii="Times New Roman" w:eastAsia="Times New Roman"/>
    </w:rPr>
  </w:style>
  <w:style w:type="character" w:customStyle="1" w:styleId="CharAttribute5">
    <w:name w:val="CharAttribute5"/>
    <w:rsid w:val="00C74292"/>
    <w:rPr>
      <w:rFonts w:ascii="Times New Roman" w:eastAsia="Times New Roman"/>
    </w:rPr>
  </w:style>
  <w:style w:type="character" w:customStyle="1" w:styleId="CharAttribute6">
    <w:name w:val="CharAttribute6"/>
    <w:rsid w:val="00C74292"/>
    <w:rPr>
      <w:rFonts w:ascii="Times New Roman" w:eastAsia="Times New Roman"/>
    </w:rPr>
  </w:style>
  <w:style w:type="character" w:customStyle="1" w:styleId="CharAttribute7">
    <w:name w:val="CharAttribute7"/>
    <w:rsid w:val="00C74292"/>
    <w:rPr>
      <w:rFonts w:ascii="Arial" w:eastAsia="Arial"/>
      <w:b/>
      <w:sz w:val="24"/>
    </w:rPr>
  </w:style>
  <w:style w:type="character" w:customStyle="1" w:styleId="CharAttribute8">
    <w:name w:val="CharAttribute8"/>
    <w:rsid w:val="00C74292"/>
    <w:rPr>
      <w:rFonts w:ascii="Arial" w:eastAsia="Arial"/>
      <w:b/>
      <w:sz w:val="24"/>
    </w:rPr>
  </w:style>
  <w:style w:type="character" w:customStyle="1" w:styleId="CharAttribute9">
    <w:name w:val="CharAttribute9"/>
    <w:rsid w:val="00C74292"/>
    <w:rPr>
      <w:rFonts w:ascii="Arial" w:eastAsia="Arial"/>
      <w:b/>
      <w:sz w:val="22"/>
    </w:rPr>
  </w:style>
  <w:style w:type="character" w:customStyle="1" w:styleId="CharAttribute10">
    <w:name w:val="CharAttribute10"/>
    <w:rsid w:val="00C74292"/>
    <w:rPr>
      <w:rFonts w:ascii="Arial" w:eastAsia="Arial"/>
      <w:b/>
      <w:sz w:val="22"/>
    </w:rPr>
  </w:style>
  <w:style w:type="character" w:customStyle="1" w:styleId="CharAttribute11">
    <w:name w:val="CharAttribute11"/>
    <w:rsid w:val="00C74292"/>
    <w:rPr>
      <w:rFonts w:ascii="Arial" w:eastAsia="Arial"/>
      <w:sz w:val="22"/>
    </w:rPr>
  </w:style>
  <w:style w:type="character" w:customStyle="1" w:styleId="CharAttribute12">
    <w:name w:val="CharAttribute12"/>
    <w:rsid w:val="00C74292"/>
    <w:rPr>
      <w:rFonts w:ascii="Arial" w:eastAsia="Arial"/>
      <w:b/>
      <w:sz w:val="22"/>
    </w:rPr>
  </w:style>
  <w:style w:type="character" w:customStyle="1" w:styleId="CharAttribute13">
    <w:name w:val="CharAttribute13"/>
    <w:rsid w:val="00C74292"/>
    <w:rPr>
      <w:rFonts w:ascii="Arial" w:eastAsia="Arial"/>
      <w:b/>
      <w:sz w:val="22"/>
    </w:rPr>
  </w:style>
  <w:style w:type="character" w:customStyle="1" w:styleId="CharAttribute14">
    <w:name w:val="CharAttribute14"/>
    <w:rsid w:val="00C74292"/>
    <w:rPr>
      <w:rFonts w:ascii="Arial" w:eastAsia="Arial"/>
      <w:b/>
      <w:sz w:val="22"/>
    </w:rPr>
  </w:style>
  <w:style w:type="character" w:customStyle="1" w:styleId="CharAttribute15">
    <w:name w:val="CharAttribute15"/>
    <w:rsid w:val="00C74292"/>
    <w:rPr>
      <w:rFonts w:ascii="Arial" w:eastAsia="Arial"/>
      <w:sz w:val="22"/>
    </w:rPr>
  </w:style>
  <w:style w:type="character" w:customStyle="1" w:styleId="CharAttribute16">
    <w:name w:val="CharAttribute16"/>
    <w:rsid w:val="00C74292"/>
    <w:rPr>
      <w:rFonts w:ascii="Arial" w:eastAsia="Arial"/>
      <w:sz w:val="22"/>
    </w:rPr>
  </w:style>
  <w:style w:type="character" w:customStyle="1" w:styleId="CharAttribute17">
    <w:name w:val="CharAttribute17"/>
    <w:rsid w:val="00C74292"/>
    <w:rPr>
      <w:rFonts w:ascii="Arial" w:eastAsia="Arial"/>
      <w:sz w:val="22"/>
    </w:rPr>
  </w:style>
  <w:style w:type="character" w:customStyle="1" w:styleId="CharAttribute18">
    <w:name w:val="CharAttribute18"/>
    <w:rsid w:val="00C74292"/>
    <w:rPr>
      <w:rFonts w:ascii="Arial" w:eastAsia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E7"/>
    <w:rPr>
      <w:rFonts w:ascii="Segoe UI" w:hAnsi="Segoe UI" w:cs="Segoe UI"/>
      <w:kern w:val="2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37DC8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7DC8"/>
    <w:rPr>
      <w:rFonts w:asciiTheme="minorHAnsi" w:eastAsiaTheme="minorHAnsi" w:hAnsiTheme="minorHAnsi" w:cstheme="minorBidi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29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74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92"/>
    <w:pPr>
      <w:ind w:left="400"/>
    </w:pPr>
  </w:style>
  <w:style w:type="paragraph" w:customStyle="1" w:styleId="ParaAttribute0">
    <w:name w:val="ParaAttribute0"/>
    <w:rsid w:val="00C74292"/>
    <w:pPr>
      <w:wordWrap w:val="0"/>
      <w:spacing w:after="200"/>
      <w:jc w:val="center"/>
    </w:pPr>
  </w:style>
  <w:style w:type="paragraph" w:customStyle="1" w:styleId="ParaAttribute1">
    <w:name w:val="ParaAttribute1"/>
    <w:rsid w:val="00C74292"/>
    <w:pPr>
      <w:widowControl w:val="0"/>
      <w:wordWrap w:val="0"/>
    </w:pPr>
  </w:style>
  <w:style w:type="paragraph" w:customStyle="1" w:styleId="ParaAttribute2">
    <w:name w:val="ParaAttribute2"/>
    <w:rsid w:val="00C74292"/>
    <w:pPr>
      <w:widowControl w:val="0"/>
      <w:wordWrap w:val="0"/>
    </w:pPr>
  </w:style>
  <w:style w:type="paragraph" w:customStyle="1" w:styleId="ParaAttribute3">
    <w:name w:val="ParaAttribute3"/>
    <w:rsid w:val="00C74292"/>
    <w:pPr>
      <w:widowControl w:val="0"/>
      <w:wordWrap w:val="0"/>
    </w:pPr>
  </w:style>
  <w:style w:type="paragraph" w:customStyle="1" w:styleId="ParaAttribute4">
    <w:name w:val="ParaAttribute4"/>
    <w:rsid w:val="00C74292"/>
    <w:pPr>
      <w:widowControl w:val="0"/>
      <w:wordWrap w:val="0"/>
    </w:pPr>
  </w:style>
  <w:style w:type="paragraph" w:customStyle="1" w:styleId="ParaAttribute5">
    <w:name w:val="ParaAttribute5"/>
    <w:rsid w:val="00C74292"/>
    <w:pPr>
      <w:widowControl w:val="0"/>
      <w:wordWrap w:val="0"/>
    </w:pPr>
  </w:style>
  <w:style w:type="paragraph" w:customStyle="1" w:styleId="ParaAttribute6">
    <w:name w:val="ParaAttribute6"/>
    <w:rsid w:val="00C74292"/>
    <w:pPr>
      <w:widowControl w:val="0"/>
      <w:wordWrap w:val="0"/>
    </w:pPr>
  </w:style>
  <w:style w:type="paragraph" w:customStyle="1" w:styleId="ParaAttribute7">
    <w:name w:val="ParaAttribute7"/>
    <w:rsid w:val="00C74292"/>
    <w:pPr>
      <w:wordWrap w:val="0"/>
    </w:pPr>
  </w:style>
  <w:style w:type="paragraph" w:customStyle="1" w:styleId="ParaAttribute8">
    <w:name w:val="ParaAttribute8"/>
    <w:rsid w:val="00C74292"/>
    <w:pPr>
      <w:wordWrap w:val="0"/>
      <w:ind w:firstLine="720"/>
    </w:pPr>
  </w:style>
  <w:style w:type="paragraph" w:customStyle="1" w:styleId="ParaAttribute9">
    <w:name w:val="ParaAttribute9"/>
    <w:rsid w:val="00C74292"/>
    <w:pPr>
      <w:wordWrap w:val="0"/>
      <w:jc w:val="center"/>
    </w:pPr>
  </w:style>
  <w:style w:type="paragraph" w:customStyle="1" w:styleId="ParaAttribute10">
    <w:name w:val="ParaAttribute10"/>
    <w:rsid w:val="00C74292"/>
    <w:pPr>
      <w:wordWrap w:val="0"/>
      <w:spacing w:after="200"/>
    </w:pPr>
  </w:style>
  <w:style w:type="paragraph" w:customStyle="1" w:styleId="ParaAttribute11">
    <w:name w:val="ParaAttribute11"/>
    <w:rsid w:val="00C74292"/>
    <w:pPr>
      <w:wordWrap w:val="0"/>
      <w:spacing w:after="200"/>
      <w:ind w:left="1080" w:hanging="720"/>
    </w:pPr>
  </w:style>
  <w:style w:type="paragraph" w:customStyle="1" w:styleId="ParaAttribute12">
    <w:name w:val="ParaAttribute12"/>
    <w:rsid w:val="00C74292"/>
    <w:pPr>
      <w:wordWrap w:val="0"/>
      <w:spacing w:after="200"/>
      <w:ind w:left="1080"/>
    </w:pPr>
  </w:style>
  <w:style w:type="paragraph" w:customStyle="1" w:styleId="ParaAttribute13">
    <w:name w:val="ParaAttribute13"/>
    <w:rsid w:val="00C74292"/>
    <w:pPr>
      <w:wordWrap w:val="0"/>
      <w:spacing w:after="200"/>
      <w:ind w:left="1980" w:hanging="360"/>
    </w:pPr>
  </w:style>
  <w:style w:type="paragraph" w:customStyle="1" w:styleId="ParaAttribute14">
    <w:name w:val="ParaAttribute14"/>
    <w:rsid w:val="00C74292"/>
    <w:pPr>
      <w:wordWrap w:val="0"/>
      <w:spacing w:after="200"/>
      <w:ind w:left="1980"/>
    </w:pPr>
  </w:style>
  <w:style w:type="paragraph" w:customStyle="1" w:styleId="ParaAttribute15">
    <w:name w:val="ParaAttribute15"/>
    <w:rsid w:val="00C74292"/>
    <w:pPr>
      <w:wordWrap w:val="0"/>
      <w:spacing w:after="200"/>
      <w:ind w:left="720"/>
    </w:pPr>
  </w:style>
  <w:style w:type="paragraph" w:customStyle="1" w:styleId="ParaAttribute16">
    <w:name w:val="ParaAttribute16"/>
    <w:rsid w:val="00C74292"/>
    <w:pPr>
      <w:wordWrap w:val="0"/>
      <w:spacing w:after="200"/>
      <w:ind w:left="360"/>
    </w:pPr>
  </w:style>
  <w:style w:type="character" w:customStyle="1" w:styleId="CharAttribute0">
    <w:name w:val="CharAttribute0"/>
    <w:rsid w:val="00C74292"/>
    <w:rPr>
      <w:rFonts w:ascii="Arial" w:eastAsia="Arial"/>
      <w:b/>
      <w:sz w:val="24"/>
    </w:rPr>
  </w:style>
  <w:style w:type="character" w:customStyle="1" w:styleId="CharAttribute1">
    <w:name w:val="CharAttribute1"/>
    <w:rsid w:val="00C74292"/>
    <w:rPr>
      <w:rFonts w:ascii="Times New Roman" w:eastAsia="Times New Roman"/>
    </w:rPr>
  </w:style>
  <w:style w:type="character" w:customStyle="1" w:styleId="CharAttribute2">
    <w:name w:val="CharAttribute2"/>
    <w:rsid w:val="00C74292"/>
    <w:rPr>
      <w:rFonts w:ascii="Times New Roman" w:eastAsia="Times New Roman"/>
    </w:rPr>
  </w:style>
  <w:style w:type="character" w:customStyle="1" w:styleId="CharAttribute3">
    <w:name w:val="CharAttribute3"/>
    <w:rsid w:val="00C74292"/>
    <w:rPr>
      <w:rFonts w:ascii="Times New Roman" w:eastAsia="Times New Roman"/>
    </w:rPr>
  </w:style>
  <w:style w:type="character" w:customStyle="1" w:styleId="CharAttribute4">
    <w:name w:val="CharAttribute4"/>
    <w:rsid w:val="00C74292"/>
    <w:rPr>
      <w:rFonts w:ascii="Times New Roman" w:eastAsia="Times New Roman"/>
    </w:rPr>
  </w:style>
  <w:style w:type="character" w:customStyle="1" w:styleId="CharAttribute5">
    <w:name w:val="CharAttribute5"/>
    <w:rsid w:val="00C74292"/>
    <w:rPr>
      <w:rFonts w:ascii="Times New Roman" w:eastAsia="Times New Roman"/>
    </w:rPr>
  </w:style>
  <w:style w:type="character" w:customStyle="1" w:styleId="CharAttribute6">
    <w:name w:val="CharAttribute6"/>
    <w:rsid w:val="00C74292"/>
    <w:rPr>
      <w:rFonts w:ascii="Times New Roman" w:eastAsia="Times New Roman"/>
    </w:rPr>
  </w:style>
  <w:style w:type="character" w:customStyle="1" w:styleId="CharAttribute7">
    <w:name w:val="CharAttribute7"/>
    <w:rsid w:val="00C74292"/>
    <w:rPr>
      <w:rFonts w:ascii="Arial" w:eastAsia="Arial"/>
      <w:b/>
      <w:sz w:val="24"/>
    </w:rPr>
  </w:style>
  <w:style w:type="character" w:customStyle="1" w:styleId="CharAttribute8">
    <w:name w:val="CharAttribute8"/>
    <w:rsid w:val="00C74292"/>
    <w:rPr>
      <w:rFonts w:ascii="Arial" w:eastAsia="Arial"/>
      <w:b/>
      <w:sz w:val="24"/>
    </w:rPr>
  </w:style>
  <w:style w:type="character" w:customStyle="1" w:styleId="CharAttribute9">
    <w:name w:val="CharAttribute9"/>
    <w:rsid w:val="00C74292"/>
    <w:rPr>
      <w:rFonts w:ascii="Arial" w:eastAsia="Arial"/>
      <w:b/>
      <w:sz w:val="22"/>
    </w:rPr>
  </w:style>
  <w:style w:type="character" w:customStyle="1" w:styleId="CharAttribute10">
    <w:name w:val="CharAttribute10"/>
    <w:rsid w:val="00C74292"/>
    <w:rPr>
      <w:rFonts w:ascii="Arial" w:eastAsia="Arial"/>
      <w:b/>
      <w:sz w:val="22"/>
    </w:rPr>
  </w:style>
  <w:style w:type="character" w:customStyle="1" w:styleId="CharAttribute11">
    <w:name w:val="CharAttribute11"/>
    <w:rsid w:val="00C74292"/>
    <w:rPr>
      <w:rFonts w:ascii="Arial" w:eastAsia="Arial"/>
      <w:sz w:val="22"/>
    </w:rPr>
  </w:style>
  <w:style w:type="character" w:customStyle="1" w:styleId="CharAttribute12">
    <w:name w:val="CharAttribute12"/>
    <w:rsid w:val="00C74292"/>
    <w:rPr>
      <w:rFonts w:ascii="Arial" w:eastAsia="Arial"/>
      <w:b/>
      <w:sz w:val="22"/>
    </w:rPr>
  </w:style>
  <w:style w:type="character" w:customStyle="1" w:styleId="CharAttribute13">
    <w:name w:val="CharAttribute13"/>
    <w:rsid w:val="00C74292"/>
    <w:rPr>
      <w:rFonts w:ascii="Arial" w:eastAsia="Arial"/>
      <w:b/>
      <w:sz w:val="22"/>
    </w:rPr>
  </w:style>
  <w:style w:type="character" w:customStyle="1" w:styleId="CharAttribute14">
    <w:name w:val="CharAttribute14"/>
    <w:rsid w:val="00C74292"/>
    <w:rPr>
      <w:rFonts w:ascii="Arial" w:eastAsia="Arial"/>
      <w:b/>
      <w:sz w:val="22"/>
    </w:rPr>
  </w:style>
  <w:style w:type="character" w:customStyle="1" w:styleId="CharAttribute15">
    <w:name w:val="CharAttribute15"/>
    <w:rsid w:val="00C74292"/>
    <w:rPr>
      <w:rFonts w:ascii="Arial" w:eastAsia="Arial"/>
      <w:sz w:val="22"/>
    </w:rPr>
  </w:style>
  <w:style w:type="character" w:customStyle="1" w:styleId="CharAttribute16">
    <w:name w:val="CharAttribute16"/>
    <w:rsid w:val="00C74292"/>
    <w:rPr>
      <w:rFonts w:ascii="Arial" w:eastAsia="Arial"/>
      <w:sz w:val="22"/>
    </w:rPr>
  </w:style>
  <w:style w:type="character" w:customStyle="1" w:styleId="CharAttribute17">
    <w:name w:val="CharAttribute17"/>
    <w:rsid w:val="00C74292"/>
    <w:rPr>
      <w:rFonts w:ascii="Arial" w:eastAsia="Arial"/>
      <w:sz w:val="22"/>
    </w:rPr>
  </w:style>
  <w:style w:type="character" w:customStyle="1" w:styleId="CharAttribute18">
    <w:name w:val="CharAttribute18"/>
    <w:rsid w:val="00C74292"/>
    <w:rPr>
      <w:rFonts w:ascii="Arial" w:eastAsia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E7"/>
    <w:rPr>
      <w:rFonts w:ascii="Segoe UI" w:hAnsi="Segoe UI" w:cs="Segoe UI"/>
      <w:kern w:val="2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37DC8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7DC8"/>
    <w:rPr>
      <w:rFonts w:asciiTheme="minorHAnsi" w:eastAsiaTheme="minorHAnsi" w:hAnsiTheme="minorHAnsi" w:cstheme="minorBidi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937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Scott County of Iowa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Strong</dc:creator>
  <cp:lastModifiedBy>Elam, Lori</cp:lastModifiedBy>
  <cp:revision>4</cp:revision>
  <cp:lastPrinted>2018-11-14T13:01:00Z</cp:lastPrinted>
  <dcterms:created xsi:type="dcterms:W3CDTF">2018-11-14T13:00:00Z</dcterms:created>
  <dcterms:modified xsi:type="dcterms:W3CDTF">2018-11-14T22:57:00Z</dcterms:modified>
</cp:coreProperties>
</file>